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60" w:rsidRDefault="00E52660" w:rsidP="00E5266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ПАМЯТКА</w:t>
      </w:r>
    </w:p>
    <w:p w:rsidR="00E52660" w:rsidRDefault="00E52660" w:rsidP="00E5266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работе попечительского совета в учреждении образования</w:t>
      </w:r>
    </w:p>
    <w:p w:rsidR="00E52660" w:rsidRDefault="00E52660" w:rsidP="00E52660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попечительского совета регламентирует ряд актов законодательства:</w:t>
      </w:r>
    </w:p>
    <w:p w:rsidR="00883526" w:rsidRDefault="00883526" w:rsidP="008835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об образовании (ст. 25);</w:t>
      </w:r>
    </w:p>
    <w:p w:rsidR="00883526" w:rsidRDefault="00883526" w:rsidP="008835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Республики Беларусь от 1 июля 2005 г. № 300 «О предоставлении и использовании безв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озмездной (спонсорской) помощи»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83526" w:rsidRPr="00883526" w:rsidRDefault="00883526" w:rsidP="008835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Министерства образования Республики Беларусь от 25 июля 2011 г. № 146 «Об утверждении Положения о попечительском совете учреждения образования» (далее — 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ожение о попечительском совете).</w:t>
      </w: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определена компетенция попечительского совета учреждения, а также оговорено право законных 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обеспечению деятельности и развитию учреждения образования, укреплению материально-технической базы. Однако возникает проблема мотивации: необходимо, чтобы родители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захотели осуществить данное им право. Каким образом этого добиться?</w:t>
      </w: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Создание попечительского совета</w:t>
      </w: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Попечительский совет является органом самоуправления, поэтому не требует государственной регистрации и лицензирования, не несет обязанностей по уплате налогов. В связи с этим создание попечительского совета проходит в три шага.</w:t>
      </w: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>Порядок действий при создании попечительского совета</w:t>
      </w:r>
    </w:p>
    <w:p w:rsidR="00883526" w:rsidRPr="00883526" w:rsidRDefault="00883526" w:rsidP="008835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Шаг 1. </w:t>
      </w:r>
      <w:r w:rsidRPr="00883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Инициирование создания попечительского совета на педагогическом совете учреждения и родительских групповых собраниях.</w:t>
      </w:r>
    </w:p>
    <w:p w:rsidR="00883526" w:rsidRPr="00883526" w:rsidRDefault="00883526" w:rsidP="008835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Шаг 2. </w:t>
      </w:r>
      <w:r w:rsidRPr="00883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Определение персонального состава попечительского совета.</w:t>
      </w: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групповых собраниях родители выбирают представителей от каждой группы, желающих войти в попечительский совет. Представители от учреждения дошкольного образования избираются на собрании трудового коллектива.</w:t>
      </w:r>
    </w:p>
    <w:p w:rsidR="00883526" w:rsidRPr="00883526" w:rsidRDefault="00883526" w:rsidP="0088352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Примерная формулировка решения общего родительского собрания о создании попечительского совета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Присутствовали: 205 родителей (законных представителей) воспитанников (список прилагается).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РЕШЕНИЯ: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Инициировать создание попечительского совета учреждения образования.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Во исполнение решений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классных ( групповых)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родительских собраний о выдвижении представителей в попечительский совет учреждения, выдвинуть в попечительский совет следующих кандидатур от родительской общественности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_____________________________;</w:t>
      </w:r>
      <w:proofErr w:type="gramEnd"/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ФИО, номер группы   __________________________;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ФИО, номер группы</w:t>
      </w:r>
    </w:p>
    <w:p w:rsid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________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</w:p>
    <w:p w:rsidR="00883526" w:rsidRPr="00883526" w:rsidRDefault="00883526" w:rsidP="0088352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    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попечительский совет учреждения образования могут входить также представители общественных объединений и других организаций, иные лица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proofErr w:type="gramEnd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526" w:rsidRPr="00883526" w:rsidRDefault="00883526" w:rsidP="008835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Шаг 3.  </w:t>
      </w:r>
      <w:r w:rsidRPr="00883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Окончательное формирование состава на общем собрании попечительского совета.</w:t>
      </w: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Окончательное решение о включении в состав попечительского совета принимается общим собранием попечительского совета, являющимся высшим органом управления попечительского света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8835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</w:p>
    <w:p w:rsidR="00883526" w:rsidRPr="00883526" w:rsidRDefault="00883526" w:rsidP="0088352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Членство в попечительском совете прекращается на основании заявления члена попечительского совета по решению общего собрания (п. 16 Положения о попечительском совете).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общем собрании попечительского совета открытым голосованием простым большинством присутствующих членов попечительского совета избирается председатель (сроком на 3 года) и секретарь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526" w:rsidRPr="00883526" w:rsidRDefault="00883526" w:rsidP="0088352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Проведение заседаний</w:t>
      </w:r>
    </w:p>
    <w:p w:rsidR="00883526" w:rsidRP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собрания попечительского совета проводятся не реже двух раз в календарный год. По инициативе одной трети членов попечительского совета может быть созвано вне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очередное общее собрание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.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83526" w:rsidRDefault="00883526" w:rsidP="0088352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собрание правомочно принимать решения, если в нем участвуют более половины членов попечительского совета. Решения принимаются простым большинством присутствующих членов попечительского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vertAlign w:val="superscript"/>
          <w:lang w:eastAsia="ru-RU"/>
        </w:rPr>
        <w:t>.</w:t>
      </w:r>
    </w:p>
    <w:p w:rsidR="00BE15A1" w:rsidRPr="00BE15A1" w:rsidRDefault="00BE15A1" w:rsidP="00BE15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</w:pPr>
    </w:p>
    <w:p w:rsidR="00BE15A1" w:rsidRDefault="00BE15A1" w:rsidP="00BE15A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Деятельность попечительских советов осуществляется в соответствии с Положением о попечительском совете учреждения образования, утвержденным Постановлением Министерства образования Республики Беларусь от 25 июля 2011 г. № 146.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15A1" w:rsidRPr="00BE15A1" w:rsidRDefault="00BE15A1" w:rsidP="00BE15A1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Что такое попечительский совет и кто принимает решение о его создании?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Решение о создании попечительского совета принимается инициативной группой, в состав которой могут входить законные представители обучающихся, педагогические работники, представители общественных объединений и других организаций, иные лица. Решение инициативной группы согласовывается с руководителем учреждения образования.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возглавляет попечительский совет? Кто входит в состав попечительского совета школы?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 Общие собрания проводятся по мере необходимости, но не реже одного раза в полугодие.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По инициативе одной трети членов попечительского совета может быть созвано внеочередное общее собрание.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 координации деятельности попечительского совета в заседании общего собрания может участвовать руководитель учреждения образования.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 Выполнение членами попечительского совета своих функций осуществляется исключительно на безвозмездной основе.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Учреждение образования обеспечивает условия для деятельности попечительского совета, в том числе путем предоставления места для хранения документации попечительского совета.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На </w:t>
      </w:r>
      <w:proofErr w:type="gramStart"/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решение</w:t>
      </w:r>
      <w:proofErr w:type="gramEnd"/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каких задач направлена деятельность попечительских советов?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Задачами деятельности попечительского совета являются: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содействие учреждению образования в развитии материально-технической базы, обеспечении качества образования, привлечении денежных сре</w:t>
      </w:r>
      <w:proofErr w:type="gramStart"/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дств дл</w:t>
      </w:r>
      <w:proofErr w:type="gramEnd"/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 обеспечения деятельности учреждения образования;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разработка и реализация планов своей деятельности в интересах учреждения образования;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содействие в улучшении условий труда педагогических и иных работников учреждения образования;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определение направлений, размеров и порядка использования средств попечительского совета по согласованию с руководителем учреждения образования и родительским комитетом учреждения образования (при его наличии), в том числе </w:t>
      </w:r>
      <w:proofErr w:type="gramStart"/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</w:t>
      </w:r>
      <w:proofErr w:type="gramEnd"/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15A1" w:rsidRPr="00BE15A1" w:rsidRDefault="00BE15A1" w:rsidP="00BE15A1">
      <w:pPr>
        <w:numPr>
          <w:ilvl w:val="0"/>
          <w:numId w:val="4"/>
        </w:numPr>
        <w:shd w:val="clear" w:color="auto" w:fill="FFFFFF"/>
        <w:spacing w:after="0" w:line="33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укрепление материально-технической базы;</w:t>
      </w:r>
    </w:p>
    <w:p w:rsidR="00BE15A1" w:rsidRPr="00BE15A1" w:rsidRDefault="00BE15A1" w:rsidP="00BE15A1">
      <w:pPr>
        <w:numPr>
          <w:ilvl w:val="0"/>
          <w:numId w:val="4"/>
        </w:numPr>
        <w:shd w:val="clear" w:color="auto" w:fill="FFFFFF"/>
        <w:spacing w:after="0" w:line="33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совершенствование организации питания </w:t>
      </w:r>
      <w:proofErr w:type="gramStart"/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E15A1" w:rsidRPr="00BE15A1" w:rsidRDefault="00BE15A1" w:rsidP="00BE15A1">
      <w:pPr>
        <w:numPr>
          <w:ilvl w:val="0"/>
          <w:numId w:val="4"/>
        </w:numPr>
        <w:shd w:val="clear" w:color="auto" w:fill="FFFFFF"/>
        <w:spacing w:after="0" w:line="33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спортивно-массовых, физкультурно-оздоровительных, социально-культурных, образовательных мероприятий;</w:t>
      </w:r>
    </w:p>
    <w:p w:rsidR="00BE15A1" w:rsidRPr="00BE15A1" w:rsidRDefault="00BE15A1" w:rsidP="00BE15A1">
      <w:pPr>
        <w:numPr>
          <w:ilvl w:val="0"/>
          <w:numId w:val="4"/>
        </w:numPr>
        <w:shd w:val="clear" w:color="auto" w:fill="FFFFFF"/>
        <w:spacing w:after="0" w:line="336" w:lineRule="atLeast"/>
        <w:ind w:left="60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иные цели, не запрещенные законодательством;</w:t>
      </w:r>
    </w:p>
    <w:p w:rsidR="00BE15A1" w:rsidRDefault="00BE15A1" w:rsidP="00BE15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содействие в установлении и развитии международного сотрудничества в сфере образования;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 целевое использование средств попечительского совета.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Имеет ли право руководитель учреждения образования привлекать для финансирования школы средства родителей?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 Положением о попечительском совете учреждения образования финансирование учреждений общего среднего образования может осуществляться из разных источников, не запрещенных законодательством. Для решения актуальных задач учреждений общего среднего образования руководитель во взаимодействии с попечительским советом имеет право привлекать дополнительные источники финансирования, в том числе спонсорскую помощь и средства родителей. Родительская помощь может оказываться только на добровольной основе. Перечисление средств осуществляется по квитанции на расчетный счет 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>учреждения образования.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формируются финансовые средства попечительского совета?</w:t>
      </w: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Финансовые средства попечительского совета формируются из добровольных взносов,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Могут ли члены родительского комитета инициировать сбор (перечисление) денежных средств учреждению образования?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Министерство образования в соответствующем письме в управления образования облисполкомов, комитет по образованию </w:t>
      </w:r>
      <w:proofErr w:type="spellStart"/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Мингорисполкома</w:t>
      </w:r>
      <w:proofErr w:type="spellEnd"/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особо обратило внимание на недопустимость выполнения функций попечительского совета членами родительского комитета.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Министерство образования реагирует на ситуацию по сбору денежных сре</w:t>
      </w:r>
      <w:proofErr w:type="gramStart"/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дств с р</w:t>
      </w:r>
      <w:proofErr w:type="gramEnd"/>
      <w:r w:rsidRPr="00BE15A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одителей?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Обращения граждан, содержащие сведения о предполагаемых фактах сбора средств в учреждениях образования, находятся на постоянном контроле Министерства образования.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Министерство образования направило в управления образования облисполкомов, комитет по образованию </w:t>
      </w:r>
      <w:proofErr w:type="spellStart"/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Мингорисполкома</w:t>
      </w:r>
      <w:proofErr w:type="spellEnd"/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письмо, в котором особое внимание обращено на недопустимость формирования финансовых средств попечительского совета в нарушение требований пункта 24 Положения в части формирования финансовых средств попечительского совета.</w:t>
      </w:r>
      <w:r w:rsidRPr="00BE15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E15A1" w:rsidRPr="00BE15A1" w:rsidRDefault="00BE15A1" w:rsidP="00BE15A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vertAlign w:val="superscript"/>
          <w:lang w:eastAsia="ru-RU"/>
        </w:rPr>
      </w:pPr>
    </w:p>
    <w:p w:rsidR="00176B57" w:rsidRPr="00BE15A1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b/>
          <w:i/>
          <w:color w:val="111111"/>
          <w:sz w:val="28"/>
          <w:szCs w:val="28"/>
        </w:rPr>
      </w:pPr>
      <w:r w:rsidRPr="00BE15A1">
        <w:rPr>
          <w:b/>
          <w:i/>
          <w:color w:val="000000"/>
          <w:sz w:val="28"/>
          <w:szCs w:val="28"/>
        </w:rPr>
        <w:t>В связи с возникающими вопросами о деятельности попечительских советов и родительских комитетов, сообщаем следующее</w:t>
      </w:r>
      <w:r w:rsidR="00C8110B">
        <w:rPr>
          <w:b/>
          <w:i/>
          <w:color w:val="000000"/>
          <w:sz w:val="28"/>
          <w:szCs w:val="28"/>
        </w:rPr>
        <w:t>: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176B57">
        <w:rPr>
          <w:color w:val="000000"/>
          <w:sz w:val="28"/>
          <w:szCs w:val="28"/>
        </w:rPr>
        <w:t>В соответствии с пунктом 5 статьи 25 и статьи 157 Кодекса Республики Беларусь об образовании в учреждениях образованиях создаются (или могут создаваться) органы самоуправления попечительский советы и (или) родительский комитет.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111111"/>
          <w:sz w:val="28"/>
          <w:szCs w:val="28"/>
        </w:rPr>
      </w:pPr>
      <w:r w:rsidRPr="00176B57">
        <w:rPr>
          <w:color w:val="111111"/>
          <w:sz w:val="28"/>
          <w:szCs w:val="28"/>
        </w:rPr>
        <w:t>Согласно постановлению МО РБ №126 от 28.12.2016г. «О внесении дополнений в некоторые постановления МО РБ» </w:t>
      </w:r>
      <w:r w:rsidRPr="00176B57">
        <w:rPr>
          <w:b/>
          <w:bCs/>
          <w:color w:val="111111"/>
          <w:sz w:val="28"/>
          <w:szCs w:val="28"/>
        </w:rPr>
        <w:t>к компетенции родительского комитета не могут быть отнесены вопросы, касающиеся привлечения денежных сре</w:t>
      </w:r>
      <w:proofErr w:type="gramStart"/>
      <w:r w:rsidRPr="00176B57">
        <w:rPr>
          <w:b/>
          <w:bCs/>
          <w:color w:val="111111"/>
          <w:sz w:val="28"/>
          <w:szCs w:val="28"/>
        </w:rPr>
        <w:t>дств дл</w:t>
      </w:r>
      <w:proofErr w:type="gramEnd"/>
      <w:r w:rsidRPr="00176B57">
        <w:rPr>
          <w:b/>
          <w:bCs/>
          <w:color w:val="111111"/>
          <w:sz w:val="28"/>
          <w:szCs w:val="28"/>
        </w:rPr>
        <w:t>я обеспечения деятельности учреждения образования.</w:t>
      </w:r>
      <w:r w:rsidRPr="00176B57">
        <w:rPr>
          <w:color w:val="111111"/>
          <w:sz w:val="28"/>
          <w:szCs w:val="28"/>
        </w:rPr>
        <w:t> Соответствующие изменения внесены в следующие документы:</w:t>
      </w:r>
    </w:p>
    <w:p w:rsidR="00176B57" w:rsidRPr="00176B57" w:rsidRDefault="00176B57" w:rsidP="00176B5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111111"/>
          <w:sz w:val="28"/>
          <w:szCs w:val="28"/>
        </w:rPr>
      </w:pPr>
      <w:r w:rsidRPr="00176B57">
        <w:rPr>
          <w:color w:val="111111"/>
          <w:sz w:val="28"/>
          <w:szCs w:val="28"/>
        </w:rPr>
        <w:t>Положение о родительском комитете учреждения общего среднего образования, утвержденное постановлением Министерства образования Республики Беларусь от 28 июня 2011 г. № 47; </w:t>
      </w:r>
    </w:p>
    <w:p w:rsidR="00176B57" w:rsidRPr="00176B57" w:rsidRDefault="00176B57" w:rsidP="00176B5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111111"/>
          <w:sz w:val="28"/>
          <w:szCs w:val="28"/>
        </w:rPr>
      </w:pPr>
      <w:r w:rsidRPr="00176B57">
        <w:rPr>
          <w:color w:val="111111"/>
          <w:sz w:val="28"/>
          <w:szCs w:val="28"/>
        </w:rPr>
        <w:t>Положение о родительском комитете учреждения дошкольного образования, утвержденное постановлением Министерства образования Республики Беларусь от 11 июля 2011 г. № 65; </w:t>
      </w:r>
    </w:p>
    <w:p w:rsidR="00176B57" w:rsidRPr="00176B57" w:rsidRDefault="00176B57" w:rsidP="00176B5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111111"/>
          <w:sz w:val="28"/>
          <w:szCs w:val="28"/>
        </w:rPr>
        <w:lastRenderedPageBreak/>
        <w:t xml:space="preserve">Положение о родительском комитете специальной общеобразовательной школы (специальной общеобразовательной школы-интерната), вспомогательной школы (вспомогательной школы-интерната), центра коррекционно-развивающего обучения и реабилитации, утвержденное постановлением Министерства образования Республики Беларусь от 10 </w:t>
      </w:r>
      <w:r w:rsidRPr="00176B57">
        <w:rPr>
          <w:color w:val="000000" w:themeColor="text1"/>
          <w:sz w:val="28"/>
          <w:szCs w:val="28"/>
        </w:rPr>
        <w:t>ноября 2011 г. № 277.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b/>
          <w:bCs/>
          <w:color w:val="000000" w:themeColor="text1"/>
          <w:sz w:val="28"/>
          <w:szCs w:val="28"/>
        </w:rPr>
        <w:t>Родительский комитет не занимается вопросами, связанными с финансовыми средствами, их сбором и использованием.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В соответствии с указанными выше постановлениями к компетенции родительского комитета</w:t>
      </w:r>
      <w:r w:rsidRPr="00176B57">
        <w:rPr>
          <w:b/>
          <w:bCs/>
          <w:color w:val="000000" w:themeColor="text1"/>
          <w:sz w:val="28"/>
          <w:szCs w:val="28"/>
        </w:rPr>
        <w:t> </w:t>
      </w:r>
      <w:r w:rsidRPr="00176B57">
        <w:rPr>
          <w:color w:val="000000" w:themeColor="text1"/>
          <w:sz w:val="28"/>
          <w:szCs w:val="28"/>
        </w:rPr>
        <w:t>относятся: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содействие обеспечению оптимальных условий для организации образовательного процесса;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проведение разъяснительной и консультативной работы среди родителей учащихся об их правах и обязанностях;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распространение лучшего опыта семейного воспитания;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оказание содействия в проведении физкультурно-оздоровительных, культурно-массовых и иных мероприятий;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взаимодействие с общественными организациями по вопросу пропаганды традиций учреждения образования;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взаимодействие с педагогическим коллективом учреждения образования по вопросам профилактики правонарушений среди несовершеннолетних учащихся;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взаимодействие с другими органами самоуправления учреждения образования по вопросам, относящимся к компетенции родительского комитета.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Согласно постановлению МО РБ №127 от 28.12.2016г. «О внесении дополнений в некоторые постановления МО РБ» внесены изменения в Положение о попечительском совете учреждения образования, утвержденное постановлением Министерства образования от 25 июля 2011 г. № 146.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>В соответствии с документом </w:t>
      </w:r>
      <w:r w:rsidRPr="00176B57">
        <w:rPr>
          <w:b/>
          <w:bCs/>
          <w:color w:val="000000" w:themeColor="text1"/>
          <w:sz w:val="28"/>
          <w:szCs w:val="28"/>
        </w:rPr>
        <w:t>привлечение денежных сре</w:t>
      </w:r>
      <w:proofErr w:type="gramStart"/>
      <w:r w:rsidRPr="00176B57">
        <w:rPr>
          <w:b/>
          <w:bCs/>
          <w:color w:val="000000" w:themeColor="text1"/>
          <w:sz w:val="28"/>
          <w:szCs w:val="28"/>
        </w:rPr>
        <w:t>дств дл</w:t>
      </w:r>
      <w:proofErr w:type="gramEnd"/>
      <w:r w:rsidRPr="00176B57">
        <w:rPr>
          <w:b/>
          <w:bCs/>
          <w:color w:val="000000" w:themeColor="text1"/>
          <w:sz w:val="28"/>
          <w:szCs w:val="28"/>
        </w:rPr>
        <w:t>я обеспечения деятельности учреждения образования отнесено к числу задач попечительского совета.</w:t>
      </w:r>
      <w:r w:rsidRPr="00176B57">
        <w:rPr>
          <w:color w:val="000000" w:themeColor="text1"/>
          <w:sz w:val="28"/>
          <w:szCs w:val="28"/>
        </w:rPr>
        <w:t> Денежные средства формируются из добровольных перечислений физических лиц, зачисляемых на текущий (расчетный счет) по учету внебюджетных средств учреждения образования. Данные средства используются по целевому назначению в соответствии с решением попечительского совета, согласованным с руководителем учреждения образования и родительским комитетом (при его наличии).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t xml:space="preserve">Постановлением также урегулированы некоторые вопросы взаимодействия попечительского совета и учреждения образования. В частности установлено, что для создания попечительского совета решение инициативной группы согласовывается с руководителем учреждения образования. Руководителю учреждения образования предоставлено право участвовать в заседании общего собрания попечительского совета, а в случае нарушения попечительским советом требований законодательства </w:t>
      </w:r>
      <w:proofErr w:type="gramStart"/>
      <w:r w:rsidRPr="00176B57">
        <w:rPr>
          <w:color w:val="000000" w:themeColor="text1"/>
          <w:sz w:val="28"/>
          <w:szCs w:val="28"/>
        </w:rPr>
        <w:t>–и</w:t>
      </w:r>
      <w:proofErr w:type="gramEnd"/>
      <w:r w:rsidRPr="00176B57">
        <w:rPr>
          <w:color w:val="000000" w:themeColor="text1"/>
          <w:sz w:val="28"/>
          <w:szCs w:val="28"/>
        </w:rPr>
        <w:t>нициировать прекращение его деятельности. 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b/>
          <w:bCs/>
          <w:color w:val="000000" w:themeColor="text1"/>
          <w:sz w:val="28"/>
          <w:szCs w:val="28"/>
        </w:rPr>
        <w:t>Таким образом, педагогическим работникам и руководству учреждений категорически запрещен сбор наличных денег.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color w:val="000000" w:themeColor="text1"/>
          <w:sz w:val="28"/>
          <w:szCs w:val="28"/>
        </w:rPr>
        <w:lastRenderedPageBreak/>
        <w:t xml:space="preserve">Взносы (их размеры) осуществляются на добровольной основе путем перечисления на </w:t>
      </w:r>
      <w:proofErr w:type="spellStart"/>
      <w:proofErr w:type="gramStart"/>
      <w:r w:rsidRPr="00176B57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Pr="00176B57">
        <w:rPr>
          <w:color w:val="000000" w:themeColor="text1"/>
          <w:sz w:val="28"/>
          <w:szCs w:val="28"/>
        </w:rPr>
        <w:t>/с …..с пометкой для конкретного учреждения образования.</w:t>
      </w:r>
    </w:p>
    <w:p w:rsidR="00176B57" w:rsidRPr="00176B57" w:rsidRDefault="00176B57" w:rsidP="00176B57">
      <w:pPr>
        <w:pStyle w:val="a5"/>
        <w:shd w:val="clear" w:color="auto" w:fill="FFFFFF"/>
        <w:spacing w:before="0" w:beforeAutospacing="0" w:after="0" w:afterAutospacing="0" w:line="270" w:lineRule="atLeast"/>
        <w:ind w:firstLine="708"/>
        <w:jc w:val="both"/>
        <w:rPr>
          <w:rFonts w:ascii="Tahoma" w:hAnsi="Tahoma" w:cs="Tahoma"/>
          <w:color w:val="000000" w:themeColor="text1"/>
          <w:sz w:val="28"/>
          <w:szCs w:val="28"/>
        </w:rPr>
      </w:pPr>
      <w:r w:rsidRPr="00176B57">
        <w:rPr>
          <w:b/>
          <w:bCs/>
          <w:color w:val="000000" w:themeColor="text1"/>
          <w:sz w:val="28"/>
          <w:szCs w:val="28"/>
        </w:rPr>
        <w:t>Решения родительского комитета и попечительского совета носят консультативный и рекомендательный характер.</w:t>
      </w:r>
    </w:p>
    <w:p w:rsidR="00883526" w:rsidRDefault="00883526" w:rsidP="0088352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176B57" w:rsidRDefault="00176B57" w:rsidP="0088352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83526" w:rsidRPr="00883526" w:rsidRDefault="00883526" w:rsidP="00883526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Извлечение из протокола общего собрания попечительского совета (начало учебного года)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Повестка дня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1.   О внесении изменений в состав попечительского совета.</w:t>
      </w:r>
    </w:p>
    <w:p w:rsidR="00883526" w:rsidRPr="00883526" w:rsidRDefault="00883526" w:rsidP="00883526">
      <w:pPr>
        <w:tabs>
          <w:tab w:val="left" w:pos="4253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секретаря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попечительского совета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2.   О формировании и использовании финансовых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ПС за период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__.__.____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__.__.____.</w:t>
      </w:r>
    </w:p>
    <w:p w:rsidR="00883526" w:rsidRPr="00883526" w:rsidRDefault="00883526" w:rsidP="00883526">
      <w:pPr>
        <w:tabs>
          <w:tab w:val="left" w:pos="4253"/>
        </w:tabs>
        <w:spacing w:after="0" w:line="240" w:lineRule="auto"/>
        <w:ind w:left="425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бухгалтера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секретаря попечительского совета ФИО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3.  Обсуждение схемы формирования попечительского фонда.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председателя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4.  Об участии родительской общественности в организации субботника по благоус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тройству территории учреждения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Информация члена инициативной группы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попечительского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 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5.  О внесении изменений в смету расходов финансовых средств попечительского совета на ______ год.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руководителя УО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РЕШИЛИ: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1.1.  Внести следующие изменения в состав попечительского совета: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_________________;</w:t>
      </w:r>
      <w:proofErr w:type="gramEnd"/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состав: _________________.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        Продлить полномочия секретаря попечительского совета _________________, </w:t>
      </w:r>
      <w:proofErr w:type="spell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председателя_________________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           Принять к сведению информацию о формировании и использовании финансовых средств попечительского совета за период 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__.__.___ по __.__.___. 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Представителям групп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классов)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__.__.___ организовать перечисление добровольных взносов в попечительский фонд на укрепление материально-технической базы учреждения образования за второе полугодие ______ г.  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Представителям выпускных групп № __, № __ 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классов)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__.__.___ организовать целевые перечисления добровольного взноса в попечительский фонд от выпускных групп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(классов)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замены межгрупповых дверей.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Членам попечительского совета (представителям групп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классов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__.__.___ инициировать 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</w:t>
      </w:r>
      <w:proofErr w:type="gramEnd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родительской общественности в субботнике по благоустройству территории образования.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4.2. Администрации учреждения образования 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__.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__.___ разместитесь </w:t>
      </w:r>
      <w:proofErr w:type="gramStart"/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proofErr w:type="gramEnd"/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 субботника в родительских уголках, обеспечить участников субботника от родительской общественности уборочным инвентарем.</w:t>
      </w:r>
    </w:p>
    <w:p w:rsidR="00883526" w:rsidRPr="00883526" w:rsidRDefault="00883526" w:rsidP="007B7A2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Дополнить смету расходов финансовых средств попечительского совета на ____ 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пунктом «Хозяйственный инвентарь (грабли для уборки территории)»; раздел «Целевые программы» — пунктом «Окна. Двери». Утвердить дополнение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3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883526" w:rsidRPr="00883526" w:rsidRDefault="00883526" w:rsidP="0088352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Отчетные документы попечительского совета</w:t>
      </w:r>
    </w:p>
    <w:p w:rsidR="00883526" w:rsidRPr="00883526" w:rsidRDefault="00883526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рассмотрение членов попечительского совета представляется отчет обо всех поступивших и израсходованных благотворительных средствах за календарный год, проект плана работы совета и сметы расходов финансовых средств попечительского совета.</w:t>
      </w:r>
    </w:p>
    <w:p w:rsidR="00883526" w:rsidRDefault="00883526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документы могут выноситься на обсуждение групповых 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(классных)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родительских собраний. Активное участие родителей (законных представителей) 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каждой группы</w:t>
      </w:r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="007B7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класса)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попечительского совета делает деятельность данного органа самоуправления полностью прозрачной. Такая гласность, в свою очередь, привлекает большее количество человек к формированию попечительского фонда.</w:t>
      </w: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5A1" w:rsidRDefault="00BE15A1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660" w:rsidRPr="00532454" w:rsidRDefault="00E52660" w:rsidP="007B7A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883526" w:rsidRPr="00532454" w:rsidRDefault="00883526" w:rsidP="00883526">
      <w:pPr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3245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Образец сметы расходов финансовых средств попечительского совета на календарный год</w:t>
      </w:r>
    </w:p>
    <w:p w:rsidR="00883526" w:rsidRPr="00883526" w:rsidRDefault="0088352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Фирменный бланк учреждения дошкольного образования</w:t>
      </w:r>
    </w:p>
    <w:tbl>
      <w:tblPr>
        <w:tblW w:w="9402" w:type="dxa"/>
        <w:tblCellMar>
          <w:left w:w="0" w:type="dxa"/>
          <w:right w:w="0" w:type="dxa"/>
        </w:tblCellMar>
        <w:tblLook w:val="04A0"/>
      </w:tblPr>
      <w:tblGrid>
        <w:gridCol w:w="2985"/>
        <w:gridCol w:w="6417"/>
      </w:tblGrid>
      <w:tr w:rsidR="00883526" w:rsidRPr="00883526" w:rsidTr="005D4C86">
        <w:trPr>
          <w:trHeight w:val="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883526" w:rsidRPr="00883526" w:rsidTr="005D4C86">
        <w:trPr>
          <w:trHeight w:val="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попечительского совета</w:t>
            </w:r>
          </w:p>
        </w:tc>
      </w:tr>
      <w:tr w:rsidR="00883526" w:rsidRPr="00883526" w:rsidTr="005D4C86">
        <w:trPr>
          <w:trHeight w:val="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</w:tr>
      <w:tr w:rsidR="00883526" w:rsidRPr="00883526" w:rsidTr="005D4C86">
        <w:trPr>
          <w:trHeight w:val="6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883526" w:rsidRPr="00883526" w:rsidTr="005D4C86">
        <w:trPr>
          <w:trHeight w:val="14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</w:tr>
      <w:tr w:rsidR="00883526" w:rsidRPr="00883526" w:rsidTr="005D4C86">
        <w:trPr>
          <w:trHeight w:val="1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526" w:rsidRPr="00883526" w:rsidRDefault="00883526" w:rsidP="00883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</w:tbl>
    <w:p w:rsidR="005D4C86" w:rsidRDefault="005D4C86" w:rsidP="0088352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526" w:rsidRPr="00883526" w:rsidRDefault="00883526" w:rsidP="005D4C8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СМЕТА РАСХОДОВ ФИНАНСОВЫХ СРЕДСТВ ПОПЕЧИТЕЛЬСКОГО СОВЕТА НА _____ ГОД</w:t>
      </w:r>
    </w:p>
    <w:tbl>
      <w:tblPr>
        <w:tblStyle w:val="a4"/>
        <w:tblW w:w="10073" w:type="dxa"/>
        <w:tblLayout w:type="fixed"/>
        <w:tblLook w:val="04A0"/>
      </w:tblPr>
      <w:tblGrid>
        <w:gridCol w:w="717"/>
        <w:gridCol w:w="5890"/>
        <w:gridCol w:w="3311"/>
        <w:gridCol w:w="155"/>
      </w:tblGrid>
      <w:tr w:rsidR="00883526" w:rsidRPr="00883526" w:rsidTr="005D4C86">
        <w:trPr>
          <w:gridAfter w:val="1"/>
          <w:wAfter w:w="155" w:type="dxa"/>
        </w:trPr>
        <w:tc>
          <w:tcPr>
            <w:tcW w:w="717" w:type="dxa"/>
            <w:hideMark/>
          </w:tcPr>
          <w:p w:rsidR="00883526" w:rsidRPr="00883526" w:rsidRDefault="00883526" w:rsidP="005D4C86">
            <w:pPr>
              <w:ind w:right="164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890" w:type="dxa"/>
            <w:hideMark/>
          </w:tcPr>
          <w:p w:rsidR="00883526" w:rsidRPr="00883526" w:rsidRDefault="00883526" w:rsidP="005D4C86">
            <w:pPr>
              <w:ind w:right="164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расходов</w:t>
            </w:r>
          </w:p>
        </w:tc>
        <w:tc>
          <w:tcPr>
            <w:tcW w:w="3311" w:type="dxa"/>
            <w:hideMark/>
          </w:tcPr>
          <w:p w:rsidR="00883526" w:rsidRPr="00883526" w:rsidRDefault="00883526" w:rsidP="005D4C86">
            <w:pPr>
              <w:ind w:right="164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реализации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Игры, игрушки, детская игровая мебель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групповая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Оргтехника, расходные материалы, программное обеспечение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Периодическая печать (подписка на журналы и газеты)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Май, ноябрь 20__ г.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сотрудников учреждения, семинары, аудит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Подрядные работы по ремонту здания и помещений, техническому обслуживанию оборудования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Посуда (для получения пищи, столовая)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участие в благотворительной акции «Доброе сердце»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20__ г.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Спортивные товары и призовой материал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Строительные материалы для организации ремонтов помещений </w:t>
            </w: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благоустройства территории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ЖКИ (группа № 8)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20__ г.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Учебно-методическая литература, дидактический  материал, канцтовары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83526" w:rsidRPr="00883526" w:rsidTr="005D4C86">
        <w:tc>
          <w:tcPr>
            <w:tcW w:w="10073" w:type="dxa"/>
            <w:gridSpan w:val="4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программы попечительского совета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(шкаф для пособий) — для пункта коррекционно-педагогической помощи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20__ г.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Бытовая техника (пылесосы в группы №№ 3, 5, 7, 9, 11)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20__ г.</w:t>
            </w:r>
          </w:p>
        </w:tc>
      </w:tr>
      <w:tr w:rsidR="00883526" w:rsidRPr="00883526" w:rsidTr="005D4C86">
        <w:tc>
          <w:tcPr>
            <w:tcW w:w="717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890" w:type="dxa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Надворное оборудование (качели-балансиры, качели на пружине для групп №№ 1, 3, 6, 7, 8, 10, 12)</w:t>
            </w:r>
          </w:p>
        </w:tc>
        <w:tc>
          <w:tcPr>
            <w:tcW w:w="3466" w:type="dxa"/>
            <w:gridSpan w:val="2"/>
            <w:hideMark/>
          </w:tcPr>
          <w:p w:rsidR="00883526" w:rsidRPr="00883526" w:rsidRDefault="00883526" w:rsidP="0088352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20__ г.</w:t>
            </w:r>
          </w:p>
        </w:tc>
      </w:tr>
    </w:tbl>
    <w:p w:rsidR="00883526" w:rsidRPr="00883526" w:rsidRDefault="005D4C86" w:rsidP="005D4C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попечительского </w:t>
      </w:r>
      <w:r w:rsidR="00883526"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                                                        Подпись                                        ФИО</w:t>
      </w:r>
    </w:p>
    <w:p w:rsidR="00883526" w:rsidRPr="00883526" w:rsidRDefault="00883526" w:rsidP="005D4C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(протокол общего собрания попечительского совета 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___.___.____ № __)</w:t>
      </w:r>
    </w:p>
    <w:p w:rsidR="00883526" w:rsidRPr="00883526" w:rsidRDefault="00883526" w:rsidP="0088352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883526" w:rsidRPr="00883526" w:rsidRDefault="00883526" w:rsidP="008835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задачей деятельности попечительского совета учреждения образования является определение направлений, размеров, порядка формирования и использования средств попечительского совета. Определение же перспективных направлений развития учреждения образования, рассмотрение планов работы и вопросов его образовательной деятельности, других вопросов, касающихся деятельности учреждения в целом, относится к компетенции совета учреждения. Кроме того, совет учреждения дублирует работу попечительского совета в вопросах развития материально-технической базы учреждения образования.</w:t>
      </w:r>
      <w:r w:rsidR="005D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современная нормативная правовая база диктует </w:t>
      </w:r>
      <w:r w:rsidR="005D4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такие условия.</w:t>
      </w:r>
    </w:p>
    <w:p w:rsidR="00883526" w:rsidRPr="00883526" w:rsidRDefault="005D4C86" w:rsidP="005D4C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83526"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ивелировать </w:t>
      </w:r>
      <w:proofErr w:type="gramStart"/>
      <w:r w:rsidR="00883526"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проти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воречие можно </w:t>
      </w:r>
      <w:r w:rsidR="00883526"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объединив</w:t>
      </w:r>
      <w:proofErr w:type="gramEnd"/>
      <w:r w:rsidR="00883526"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персональные составы вышеназванных советов учреждения следующим образом: 25 % персонального состава совета учреждения выбирается из членов попечительского совета — родителей (законных представителей)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несовершеннолетних</w:t>
      </w:r>
      <w:r w:rsidR="00883526"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(основанием может являться п. 6 Положения о попечительском совете). Это позволяет без лишних согласований и задержек сохранить баланс между запросами совета учреждения и финансовыми возможностями попечительского совета. Так, на заседании совета учреждения определяются ближайшие перспективы развития и предполагаемые затраты (ведь финансы, как известно, необходимы для любых начинаний). А дальше уже дело попечительского совета добывать средства, убеждать родителей и спонсоров.</w:t>
      </w:r>
    </w:p>
    <w:p w:rsidR="00883526" w:rsidRPr="00883526" w:rsidRDefault="005D4C86" w:rsidP="005D4C86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оформляться</w:t>
      </w:r>
      <w:r w:rsidR="00883526"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="00883526"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листовки о попечительском совете для родителей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526" w:rsidRPr="00883526" w:rsidRDefault="00883526" w:rsidP="005D4C8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сотрудничества учреждения образования с семьей обусловлена положительной установкой сторон на совместную деятельность, личной заинтересованностью, осознанием целей и совместным планированием деятельности. В настоящем ключе попечительский совет является одной из главных форм подобного сотрудничества. При сравнительной легкости создания данный орган самоуправления позволяет решить очень широкий круг задач, связанных с дополнительным финансированием. </w:t>
      </w:r>
    </w:p>
    <w:p w:rsidR="00A93D45" w:rsidRDefault="00A93D45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E15A1" w:rsidRDefault="00BE15A1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32454" w:rsidRPr="00883526" w:rsidRDefault="00532454" w:rsidP="00532454">
      <w:pPr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lastRenderedPageBreak/>
        <w:t>Образец годового отчета о формировании и использовании финансовых средств попечительского совета</w:t>
      </w:r>
    </w:p>
    <w:p w:rsidR="00532454" w:rsidRPr="00883526" w:rsidRDefault="00532454" w:rsidP="0053245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Фирменный бланк учреждения образования</w:t>
      </w:r>
    </w:p>
    <w:p w:rsidR="00532454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32454" w:rsidRPr="00883526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Отчет о формировании и использовании </w:t>
      </w:r>
    </w:p>
    <w:p w:rsidR="00532454" w:rsidRPr="00883526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финансовых средств попечительского совета</w:t>
      </w:r>
    </w:p>
    <w:p w:rsidR="00532454" w:rsidRPr="00883526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Государственного учреждения образования</w:t>
      </w:r>
    </w:p>
    <w:p w:rsidR="00532454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883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883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Ясли-сад</w:t>
      </w:r>
      <w:proofErr w:type="gramEnd"/>
      <w:r w:rsidRPr="0088352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№ __ г. М.» за ________ год.</w:t>
      </w:r>
    </w:p>
    <w:p w:rsidR="00532454" w:rsidRPr="00883526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2454" w:rsidRPr="00883526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1.   Формирование средств.</w:t>
      </w:r>
    </w:p>
    <w:p w:rsidR="00532454" w:rsidRPr="00883526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__.__.____ г. на счет попечительского совета поступило: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880"/>
        <w:gridCol w:w="1495"/>
        <w:gridCol w:w="998"/>
        <w:gridCol w:w="1371"/>
        <w:gridCol w:w="3770"/>
        <w:gridCol w:w="1087"/>
      </w:tblGrid>
      <w:tr w:rsidR="00532454" w:rsidRPr="00883526" w:rsidTr="00532454">
        <w:trPr>
          <w:gridAfter w:val="1"/>
          <w:wAfter w:w="1087" w:type="dxa"/>
          <w:trHeight w:val="142"/>
        </w:trPr>
        <w:tc>
          <w:tcPr>
            <w:tcW w:w="880" w:type="dxa"/>
            <w:vMerge w:val="restar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1495" w:type="dxa"/>
            <w:vMerge w:val="restart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Списочный состав,</w:t>
            </w:r>
          </w:p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2369" w:type="dxa"/>
            <w:gridSpan w:val="2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  <w:tc>
          <w:tcPr>
            <w:tcW w:w="37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 за первое полугодие _____ </w:t>
            </w:r>
            <w:proofErr w:type="gramStart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2454" w:rsidRPr="00883526" w:rsidTr="00532454">
        <w:trPr>
          <w:trHeight w:val="142"/>
        </w:trPr>
        <w:tc>
          <w:tcPr>
            <w:tcW w:w="880" w:type="dxa"/>
            <w:vMerge/>
            <w:shd w:val="clear" w:color="auto" w:fill="FFFFFF" w:themeFill="background1"/>
            <w:vAlign w:val="center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5" w:type="dxa"/>
            <w:vMerge/>
            <w:shd w:val="clear" w:color="auto" w:fill="FFFFFF" w:themeFill="background1"/>
            <w:vAlign w:val="center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37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532454">
            <w:pPr>
              <w:spacing w:after="0" w:line="240" w:lineRule="auto"/>
              <w:ind w:right="16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32454" w:rsidRPr="00883526" w:rsidTr="00532454">
        <w:trPr>
          <w:trHeight w:val="142"/>
        </w:trPr>
        <w:tc>
          <w:tcPr>
            <w:tcW w:w="8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9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9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7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4430000</w:t>
            </w:r>
          </w:p>
        </w:tc>
        <w:tc>
          <w:tcPr>
            <w:tcW w:w="108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15,3</w:t>
            </w:r>
          </w:p>
        </w:tc>
      </w:tr>
      <w:tr w:rsidR="00532454" w:rsidRPr="00883526" w:rsidTr="00532454">
        <w:trPr>
          <w:trHeight w:val="142"/>
        </w:trPr>
        <w:tc>
          <w:tcPr>
            <w:tcW w:w="8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9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7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3870000</w:t>
            </w:r>
          </w:p>
        </w:tc>
        <w:tc>
          <w:tcPr>
            <w:tcW w:w="108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13,4</w:t>
            </w:r>
          </w:p>
        </w:tc>
      </w:tr>
      <w:tr w:rsidR="00532454" w:rsidRPr="00883526" w:rsidTr="00532454">
        <w:trPr>
          <w:trHeight w:val="142"/>
        </w:trPr>
        <w:tc>
          <w:tcPr>
            <w:tcW w:w="8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7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3310000</w:t>
            </w:r>
          </w:p>
        </w:tc>
        <w:tc>
          <w:tcPr>
            <w:tcW w:w="108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</w:t>
            </w:r>
          </w:p>
        </w:tc>
      </w:tr>
      <w:tr w:rsidR="00532454" w:rsidRPr="00883526" w:rsidTr="00532454">
        <w:trPr>
          <w:trHeight w:val="142"/>
        </w:trPr>
        <w:tc>
          <w:tcPr>
            <w:tcW w:w="8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9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7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2060000</w:t>
            </w:r>
          </w:p>
        </w:tc>
        <w:tc>
          <w:tcPr>
            <w:tcW w:w="108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</w:tr>
      <w:tr w:rsidR="00532454" w:rsidRPr="00883526" w:rsidTr="00532454">
        <w:trPr>
          <w:trHeight w:val="142"/>
        </w:trPr>
        <w:tc>
          <w:tcPr>
            <w:tcW w:w="8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9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9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7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2770000</w:t>
            </w:r>
          </w:p>
        </w:tc>
        <w:tc>
          <w:tcPr>
            <w:tcW w:w="108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</w:t>
            </w:r>
          </w:p>
        </w:tc>
      </w:tr>
      <w:tr w:rsidR="00532454" w:rsidRPr="00883526" w:rsidTr="00532454">
        <w:trPr>
          <w:trHeight w:val="142"/>
        </w:trPr>
        <w:tc>
          <w:tcPr>
            <w:tcW w:w="8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9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7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1477000</w:t>
            </w:r>
          </w:p>
        </w:tc>
        <w:tc>
          <w:tcPr>
            <w:tcW w:w="108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5,1</w:t>
            </w:r>
          </w:p>
        </w:tc>
      </w:tr>
      <w:tr w:rsidR="00532454" w:rsidRPr="00883526" w:rsidTr="00532454">
        <w:trPr>
          <w:trHeight w:val="142"/>
        </w:trPr>
        <w:tc>
          <w:tcPr>
            <w:tcW w:w="8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9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7*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7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3550000</w:t>
            </w:r>
          </w:p>
        </w:tc>
        <w:tc>
          <w:tcPr>
            <w:tcW w:w="108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12,3</w:t>
            </w:r>
          </w:p>
        </w:tc>
      </w:tr>
      <w:tr w:rsidR="00532454" w:rsidRPr="00883526" w:rsidTr="00532454">
        <w:trPr>
          <w:trHeight w:val="946"/>
        </w:trPr>
        <w:tc>
          <w:tcPr>
            <w:tcW w:w="8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1*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99000</w:t>
            </w:r>
          </w:p>
        </w:tc>
        <w:tc>
          <w:tcPr>
            <w:tcW w:w="108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532454" w:rsidRPr="00883526" w:rsidTr="00532454">
        <w:trPr>
          <w:trHeight w:val="961"/>
        </w:trPr>
        <w:tc>
          <w:tcPr>
            <w:tcW w:w="8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9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7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2100000</w:t>
            </w:r>
          </w:p>
        </w:tc>
        <w:tc>
          <w:tcPr>
            <w:tcW w:w="108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7,3</w:t>
            </w:r>
          </w:p>
        </w:tc>
      </w:tr>
      <w:tr w:rsidR="00532454" w:rsidRPr="00883526" w:rsidTr="00532454">
        <w:trPr>
          <w:trHeight w:val="1256"/>
        </w:trPr>
        <w:tc>
          <w:tcPr>
            <w:tcW w:w="8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9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7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4575000</w:t>
            </w:r>
          </w:p>
        </w:tc>
        <w:tc>
          <w:tcPr>
            <w:tcW w:w="108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15,8</w:t>
            </w:r>
          </w:p>
        </w:tc>
      </w:tr>
      <w:tr w:rsidR="00532454" w:rsidRPr="00883526" w:rsidTr="00532454">
        <w:trPr>
          <w:trHeight w:val="961"/>
        </w:trPr>
        <w:tc>
          <w:tcPr>
            <w:tcW w:w="8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9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2*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7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720000</w:t>
            </w:r>
          </w:p>
        </w:tc>
        <w:tc>
          <w:tcPr>
            <w:tcW w:w="108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</w:tr>
      <w:tr w:rsidR="00532454" w:rsidRPr="00883526" w:rsidTr="00532454">
        <w:trPr>
          <w:trHeight w:val="946"/>
        </w:trPr>
        <w:tc>
          <w:tcPr>
            <w:tcW w:w="88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Всего:</w:t>
            </w:r>
          </w:p>
        </w:tc>
        <w:tc>
          <w:tcPr>
            <w:tcW w:w="1495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998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1371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770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28 961 000</w:t>
            </w:r>
          </w:p>
        </w:tc>
        <w:tc>
          <w:tcPr>
            <w:tcW w:w="1087" w:type="dxa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32454" w:rsidRPr="00883526" w:rsidTr="00532454">
        <w:trPr>
          <w:gridAfter w:val="1"/>
          <w:wAfter w:w="1087" w:type="dxa"/>
          <w:trHeight w:val="636"/>
        </w:trPr>
        <w:tc>
          <w:tcPr>
            <w:tcW w:w="851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создании попечительского фонда в первом полугодии _____ </w:t>
            </w:r>
            <w:proofErr w:type="gramStart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участвовало 54 % родителей.</w:t>
            </w:r>
          </w:p>
        </w:tc>
      </w:tr>
      <w:tr w:rsidR="00532454" w:rsidRPr="00883526" w:rsidTr="00532454">
        <w:trPr>
          <w:gridAfter w:val="1"/>
          <w:wAfter w:w="1087" w:type="dxa"/>
          <w:trHeight w:val="325"/>
        </w:trPr>
        <w:tc>
          <w:tcPr>
            <w:tcW w:w="851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сборов составила: 28 961 000.</w:t>
            </w:r>
          </w:p>
        </w:tc>
      </w:tr>
      <w:tr w:rsidR="00532454" w:rsidRPr="00883526" w:rsidTr="00532454">
        <w:trPr>
          <w:gridAfter w:val="1"/>
          <w:wAfter w:w="1087" w:type="dxa"/>
          <w:trHeight w:val="636"/>
        </w:trPr>
        <w:tc>
          <w:tcPr>
            <w:tcW w:w="8514" w:type="dxa"/>
            <w:gridSpan w:val="5"/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Родители воспитанников выпускных групп № 8, 9, 12 вносили полный годичный платеж в попечительский фонд осенью ____ </w:t>
            </w:r>
            <w:proofErr w:type="gramStart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приобретение телевизоров ЖКИ.</w:t>
            </w:r>
          </w:p>
        </w:tc>
      </w:tr>
    </w:tbl>
    <w:p w:rsidR="00532454" w:rsidRPr="00883526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__.__.____ г. на счет попечительского совета поступило: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8"/>
        <w:gridCol w:w="1559"/>
        <w:gridCol w:w="1413"/>
        <w:gridCol w:w="1598"/>
        <w:gridCol w:w="2086"/>
        <w:gridCol w:w="1951"/>
      </w:tblGrid>
      <w:tr w:rsidR="00532454" w:rsidRPr="00883526" w:rsidTr="00BE15A1">
        <w:trPr>
          <w:trHeight w:val="343"/>
        </w:trPr>
        <w:tc>
          <w:tcPr>
            <w:tcW w:w="1228" w:type="dxa"/>
            <w:vMerge w:val="restart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Списочный состав, чел.</w:t>
            </w:r>
          </w:p>
        </w:tc>
        <w:tc>
          <w:tcPr>
            <w:tcW w:w="3010" w:type="dxa"/>
            <w:gridSpan w:val="2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  <w:tc>
          <w:tcPr>
            <w:tcW w:w="4036" w:type="dxa"/>
            <w:gridSpan w:val="2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 за второе  полугодие _____ </w:t>
            </w:r>
            <w:proofErr w:type="gramStart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2454" w:rsidRPr="00883526" w:rsidTr="00BE15A1">
        <w:trPr>
          <w:trHeight w:val="15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32454" w:rsidRPr="00883526" w:rsidTr="00BE15A1">
        <w:trPr>
          <w:trHeight w:val="328"/>
        </w:trPr>
        <w:tc>
          <w:tcPr>
            <w:tcW w:w="122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3930000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</w:t>
            </w:r>
          </w:p>
        </w:tc>
      </w:tr>
      <w:tr w:rsidR="00532454" w:rsidRPr="00883526" w:rsidTr="00BE15A1">
        <w:trPr>
          <w:trHeight w:val="328"/>
        </w:trPr>
        <w:tc>
          <w:tcPr>
            <w:tcW w:w="122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2800000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</w:tc>
      </w:tr>
      <w:tr w:rsidR="00532454" w:rsidRPr="00883526" w:rsidTr="00BE15A1">
        <w:trPr>
          <w:trHeight w:val="328"/>
        </w:trPr>
        <w:tc>
          <w:tcPr>
            <w:tcW w:w="122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1520000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</w:t>
            </w:r>
          </w:p>
        </w:tc>
      </w:tr>
      <w:tr w:rsidR="00532454" w:rsidRPr="00883526" w:rsidTr="00BE15A1">
        <w:trPr>
          <w:trHeight w:val="328"/>
        </w:trPr>
        <w:tc>
          <w:tcPr>
            <w:tcW w:w="122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4975000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10,5</w:t>
            </w:r>
          </w:p>
        </w:tc>
      </w:tr>
      <w:tr w:rsidR="00532454" w:rsidRPr="00883526" w:rsidTr="00BE15A1">
        <w:trPr>
          <w:trHeight w:val="328"/>
        </w:trPr>
        <w:tc>
          <w:tcPr>
            <w:tcW w:w="1228" w:type="dxa"/>
            <w:vMerge w:val="restart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гр.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Списочный состав, чел.</w:t>
            </w:r>
          </w:p>
        </w:tc>
        <w:tc>
          <w:tcPr>
            <w:tcW w:w="3010" w:type="dxa"/>
            <w:gridSpan w:val="2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К-во</w:t>
            </w:r>
            <w:proofErr w:type="spellEnd"/>
            <w:proofErr w:type="gramEnd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</w:t>
            </w:r>
          </w:p>
        </w:tc>
        <w:tc>
          <w:tcPr>
            <w:tcW w:w="4036" w:type="dxa"/>
            <w:gridSpan w:val="2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 за второе  полугодие _____ </w:t>
            </w:r>
            <w:proofErr w:type="gramStart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32454" w:rsidRPr="00883526" w:rsidTr="00BE15A1">
        <w:trPr>
          <w:trHeight w:val="15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532454" w:rsidRPr="00883526" w:rsidTr="00BE15A1">
        <w:trPr>
          <w:trHeight w:val="328"/>
        </w:trPr>
        <w:tc>
          <w:tcPr>
            <w:tcW w:w="122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5200000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</w:t>
            </w:r>
          </w:p>
        </w:tc>
      </w:tr>
      <w:tr w:rsidR="00532454" w:rsidRPr="00883526" w:rsidTr="00BE15A1">
        <w:trPr>
          <w:trHeight w:val="328"/>
        </w:trPr>
        <w:tc>
          <w:tcPr>
            <w:tcW w:w="122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5000000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532454" w:rsidRPr="00883526" w:rsidTr="00BE15A1">
        <w:trPr>
          <w:trHeight w:val="328"/>
        </w:trPr>
        <w:tc>
          <w:tcPr>
            <w:tcW w:w="122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5320000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11,2</w:t>
            </w:r>
          </w:p>
        </w:tc>
      </w:tr>
      <w:tr w:rsidR="00532454" w:rsidRPr="00883526" w:rsidTr="00BE15A1">
        <w:trPr>
          <w:trHeight w:val="328"/>
        </w:trPr>
        <w:tc>
          <w:tcPr>
            <w:tcW w:w="122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5000000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</w:t>
            </w:r>
          </w:p>
        </w:tc>
      </w:tr>
      <w:tr w:rsidR="00532454" w:rsidRPr="00883526" w:rsidTr="00BE15A1">
        <w:trPr>
          <w:trHeight w:val="328"/>
        </w:trPr>
        <w:tc>
          <w:tcPr>
            <w:tcW w:w="122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2650000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5,6</w:t>
            </w:r>
          </w:p>
        </w:tc>
      </w:tr>
      <w:tr w:rsidR="00532454" w:rsidRPr="00883526" w:rsidTr="00BE15A1">
        <w:trPr>
          <w:trHeight w:val="328"/>
        </w:trPr>
        <w:tc>
          <w:tcPr>
            <w:tcW w:w="122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8400000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</w:t>
            </w:r>
          </w:p>
        </w:tc>
      </w:tr>
      <w:tr w:rsidR="00532454" w:rsidRPr="00883526" w:rsidTr="00BE15A1">
        <w:trPr>
          <w:trHeight w:val="328"/>
        </w:trPr>
        <w:tc>
          <w:tcPr>
            <w:tcW w:w="122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2570000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</w:t>
            </w:r>
          </w:p>
        </w:tc>
      </w:tr>
      <w:tr w:rsidR="00532454" w:rsidRPr="00883526" w:rsidTr="00BE15A1">
        <w:trPr>
          <w:trHeight w:val="328"/>
        </w:trPr>
        <w:tc>
          <w:tcPr>
            <w:tcW w:w="122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3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2086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47 365 000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532454" w:rsidRPr="00883526" w:rsidTr="00BE15A1">
        <w:trPr>
          <w:trHeight w:val="328"/>
        </w:trPr>
        <w:tc>
          <w:tcPr>
            <w:tcW w:w="9833" w:type="dxa"/>
            <w:gridSpan w:val="6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создании попечительского фонда во втором полугодии ____ </w:t>
            </w:r>
            <w:proofErr w:type="gramStart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участвовал 81 % родителей.</w:t>
            </w:r>
          </w:p>
        </w:tc>
      </w:tr>
      <w:tr w:rsidR="00532454" w:rsidRPr="00883526" w:rsidTr="00BE15A1">
        <w:trPr>
          <w:trHeight w:val="343"/>
        </w:trPr>
        <w:tc>
          <w:tcPr>
            <w:tcW w:w="9833" w:type="dxa"/>
            <w:gridSpan w:val="6"/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сборов составила: 47 365 000.</w:t>
            </w:r>
          </w:p>
        </w:tc>
      </w:tr>
    </w:tbl>
    <w:p w:rsidR="00532454" w:rsidRPr="00883526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платежи:</w:t>
      </w:r>
    </w:p>
    <w:tbl>
      <w:tblPr>
        <w:tblW w:w="9806" w:type="dxa"/>
        <w:tblCellMar>
          <w:left w:w="0" w:type="dxa"/>
          <w:right w:w="0" w:type="dxa"/>
        </w:tblCellMar>
        <w:tblLook w:val="04A0"/>
      </w:tblPr>
      <w:tblGrid>
        <w:gridCol w:w="2451"/>
        <w:gridCol w:w="2451"/>
        <w:gridCol w:w="2452"/>
        <w:gridCol w:w="2452"/>
      </w:tblGrid>
      <w:tr w:rsidR="00532454" w:rsidRPr="00883526" w:rsidTr="00BE15A1">
        <w:trPr>
          <w:trHeight w:val="27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платежа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плательщика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платежа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платежа</w:t>
            </w:r>
          </w:p>
        </w:tc>
      </w:tr>
      <w:tr w:rsidR="00532454" w:rsidRPr="00883526" w:rsidTr="00BE15A1">
        <w:trPr>
          <w:trHeight w:val="283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гр. № 11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01.12.20__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</w:t>
            </w:r>
          </w:p>
        </w:tc>
      </w:tr>
      <w:tr w:rsidR="00532454" w:rsidRPr="00883526" w:rsidTr="00BE15A1">
        <w:trPr>
          <w:trHeight w:val="270"/>
        </w:trPr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</w:t>
            </w:r>
          </w:p>
        </w:tc>
      </w:tr>
    </w:tbl>
    <w:p w:rsidR="00532454" w:rsidRPr="00883526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Сумма сборов в ____ 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включая целевые платежи, составила: 76 826 000 рублей.</w:t>
      </w:r>
    </w:p>
    <w:p w:rsidR="00532454" w:rsidRPr="00883526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    Использование средств.</w:t>
      </w:r>
    </w:p>
    <w:p w:rsidR="00532454" w:rsidRPr="00883526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сметой расходов финансовых средств попечительского совета на ____ </w:t>
      </w:r>
      <w:proofErr w:type="gramStart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были при</w:t>
      </w: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обретены: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4253"/>
        <w:gridCol w:w="2245"/>
        <w:gridCol w:w="3249"/>
      </w:tblGrid>
      <w:tr w:rsidR="00532454" w:rsidRPr="00883526" w:rsidTr="00532454">
        <w:trPr>
          <w:trHeight w:val="32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руб.</w:t>
            </w:r>
          </w:p>
        </w:tc>
      </w:tr>
      <w:tr w:rsidR="00532454" w:rsidRPr="00883526" w:rsidTr="00532454">
        <w:trPr>
          <w:trHeight w:val="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Кронштейн для телевизора (гр. № 5, № 10)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ед.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558000</w:t>
            </w:r>
          </w:p>
        </w:tc>
      </w:tr>
      <w:tr w:rsidR="00532454" w:rsidRPr="00883526" w:rsidTr="00532454">
        <w:trPr>
          <w:trHeight w:val="659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Мебель (игровая комната) гр. № 5, № 10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ед.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10668000</w:t>
            </w:r>
          </w:p>
        </w:tc>
      </w:tr>
      <w:tr w:rsidR="00532454" w:rsidRPr="00883526" w:rsidTr="00532454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(шкафы для одежды) гр. № 8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ед.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9061632</w:t>
            </w:r>
          </w:p>
        </w:tc>
      </w:tr>
      <w:tr w:rsidR="00532454" w:rsidRPr="00883526" w:rsidTr="00532454">
        <w:trPr>
          <w:trHeight w:val="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(кровати с матрасом) гр. </w:t>
            </w: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7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ед.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7557000</w:t>
            </w:r>
          </w:p>
        </w:tc>
      </w:tr>
      <w:tr w:rsidR="00532454" w:rsidRPr="00883526" w:rsidTr="00532454">
        <w:trPr>
          <w:trHeight w:val="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Мебель (цветочница) гр. № 11 </w:t>
            </w: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(по целевым средствам)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ед.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500000</w:t>
            </w:r>
          </w:p>
        </w:tc>
      </w:tr>
      <w:tr w:rsidR="00532454" w:rsidRPr="00883526" w:rsidTr="00532454">
        <w:trPr>
          <w:trHeight w:val="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Жалюзи вертикальные (игровая ком</w:t>
            </w: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ната) гр. № 2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ед.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3413200</w:t>
            </w:r>
          </w:p>
        </w:tc>
      </w:tr>
      <w:tr w:rsidR="00532454" w:rsidRPr="00883526" w:rsidTr="00532454">
        <w:trPr>
          <w:trHeight w:val="67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Ковер (игровая комната) гр. №№ 1, 2, 3, 6, 8, 10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ед.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6327600</w:t>
            </w:r>
          </w:p>
        </w:tc>
      </w:tr>
      <w:tr w:rsidR="00532454" w:rsidRPr="00883526" w:rsidTr="00532454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ЖКИ (гр. №№ 6, 7, 11)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ед.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22424400</w:t>
            </w:r>
          </w:p>
        </w:tc>
      </w:tr>
      <w:tr w:rsidR="00532454" w:rsidRPr="00883526" w:rsidTr="00532454">
        <w:trPr>
          <w:trHeight w:val="34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454" w:rsidRPr="00883526" w:rsidRDefault="00532454" w:rsidP="0060150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35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60509832</w:t>
            </w:r>
          </w:p>
        </w:tc>
      </w:tr>
    </w:tbl>
    <w:p w:rsidR="00532454" w:rsidRPr="00883526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 попечительского совета                                 Подпись                                                      ФИО</w:t>
      </w:r>
    </w:p>
    <w:p w:rsidR="00532454" w:rsidRPr="00883526" w:rsidRDefault="00532454" w:rsidP="005324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+375 00 00000000</w:t>
      </w:r>
    </w:p>
    <w:p w:rsidR="00532454" w:rsidRPr="00883526" w:rsidRDefault="00532454" w:rsidP="005324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52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      Суммы приводятся в неденоминированных белорусских рублях (примеч. ред.).</w:t>
      </w:r>
    </w:p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Default="00532454" w:rsidP="00532454"/>
    <w:p w:rsidR="00532454" w:rsidRPr="00883526" w:rsidRDefault="00532454" w:rsidP="00E52660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532454" w:rsidRPr="00883526" w:rsidSect="005D4C8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887"/>
    <w:multiLevelType w:val="multilevel"/>
    <w:tmpl w:val="53B49B4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>
    <w:nsid w:val="250A1779"/>
    <w:multiLevelType w:val="multilevel"/>
    <w:tmpl w:val="8604B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90CCF"/>
    <w:multiLevelType w:val="multilevel"/>
    <w:tmpl w:val="4C52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470825"/>
    <w:multiLevelType w:val="hybridMultilevel"/>
    <w:tmpl w:val="3E3A9D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526"/>
    <w:rsid w:val="00176B57"/>
    <w:rsid w:val="003E1EC6"/>
    <w:rsid w:val="00532454"/>
    <w:rsid w:val="005D4C86"/>
    <w:rsid w:val="007B7A2C"/>
    <w:rsid w:val="008467D9"/>
    <w:rsid w:val="00883526"/>
    <w:rsid w:val="009B1B4E"/>
    <w:rsid w:val="009F0784"/>
    <w:rsid w:val="00A93D45"/>
    <w:rsid w:val="00BE15A1"/>
    <w:rsid w:val="00C8110B"/>
    <w:rsid w:val="00E37074"/>
    <w:rsid w:val="00E5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26"/>
    <w:pPr>
      <w:ind w:left="720"/>
      <w:contextualSpacing/>
    </w:pPr>
  </w:style>
  <w:style w:type="table" w:styleId="a4">
    <w:name w:val="Table Grid"/>
    <w:basedOn w:val="a1"/>
    <w:uiPriority w:val="59"/>
    <w:rsid w:val="005D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76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1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526"/>
    <w:pPr>
      <w:ind w:left="720"/>
      <w:contextualSpacing/>
    </w:pPr>
  </w:style>
  <w:style w:type="table" w:styleId="a4">
    <w:name w:val="Table Grid"/>
    <w:basedOn w:val="a1"/>
    <w:uiPriority w:val="59"/>
    <w:rsid w:val="005D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837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778401070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584415915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873691498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575284185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2143384483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387409886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906107387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932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9978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840076994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665672330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00682987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76047592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261528603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796335809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  <w:div w:id="1896626186">
          <w:marLeft w:val="0"/>
          <w:marRight w:val="0"/>
          <w:marTop w:val="75"/>
          <w:marBottom w:val="75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930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2019-06-13T18:51:00Z</dcterms:created>
  <dcterms:modified xsi:type="dcterms:W3CDTF">2019-06-13T18:51:00Z</dcterms:modified>
</cp:coreProperties>
</file>